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1D47" w14:textId="79B98098" w:rsidR="001E70E7" w:rsidRDefault="001E70E7" w:rsidP="001E70E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D56F8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</w:t>
      </w:r>
      <w:r w:rsidRPr="007D56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</w:t>
      </w:r>
      <w:r w:rsidRPr="007D56F8">
        <w:rPr>
          <w:b/>
          <w:sz w:val="24"/>
          <w:szCs w:val="24"/>
        </w:rPr>
        <w:t xml:space="preserve"> сведений для дистанционного заключения договора</w:t>
      </w:r>
      <w:r>
        <w:rPr>
          <w:b/>
          <w:sz w:val="24"/>
          <w:szCs w:val="24"/>
        </w:rPr>
        <w:t>:</w:t>
      </w:r>
    </w:p>
    <w:p w14:paraId="5C8749BE" w14:textId="77777777" w:rsidR="001E70E7" w:rsidRDefault="001E70E7" w:rsidP="001E70E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p w14:paraId="7E6CFC97" w14:textId="5FA2682A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1) наименование – Государственное бюджетное учреждение здравоохранения «Кузбасский клинический наркологический диспансер имени профессора Н.П.</w:t>
      </w:r>
      <w:r w:rsidRPr="001E70E7">
        <w:rPr>
          <w:sz w:val="24"/>
          <w:szCs w:val="24"/>
        </w:rPr>
        <w:t xml:space="preserve"> </w:t>
      </w:r>
      <w:r w:rsidRPr="001E70E7">
        <w:rPr>
          <w:sz w:val="24"/>
          <w:szCs w:val="24"/>
        </w:rPr>
        <w:t>Кокориной»;</w:t>
      </w:r>
    </w:p>
    <w:p w14:paraId="3331B4CF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362317DB" w14:textId="5BFA7A46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2) основной государственный регистрационный номер – 1064205125049;</w:t>
      </w:r>
    </w:p>
    <w:p w14:paraId="2BA11837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7B56EEB8" w14:textId="14F239D3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3) идентификационный номер налогоплательщика</w:t>
      </w:r>
      <w:r w:rsidRPr="001E70E7">
        <w:rPr>
          <w:b/>
          <w:sz w:val="24"/>
          <w:szCs w:val="24"/>
        </w:rPr>
        <w:t xml:space="preserve"> – </w:t>
      </w:r>
      <w:r w:rsidRPr="001E70E7">
        <w:rPr>
          <w:sz w:val="24"/>
          <w:szCs w:val="24"/>
        </w:rPr>
        <w:t>4205117342;</w:t>
      </w:r>
    </w:p>
    <w:p w14:paraId="26DBD1DB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5110F198" w14:textId="5E2AB12C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4) режим работы структурных подразделений, номера телефонов:</w:t>
      </w:r>
    </w:p>
    <w:p w14:paraId="12112BAA" w14:textId="58A2D45B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кабинеты врачей психиатров-наркологов:</w:t>
      </w:r>
      <w:r w:rsidRPr="001E70E7">
        <w:rPr>
          <w:sz w:val="24"/>
          <w:szCs w:val="24"/>
        </w:rPr>
        <w:t xml:space="preserve"> понедельник-пятница 0</w:t>
      </w:r>
      <w:r w:rsidRPr="001E70E7">
        <w:rPr>
          <w:sz w:val="24"/>
          <w:szCs w:val="24"/>
        </w:rPr>
        <w:t>8</w:t>
      </w:r>
      <w:r w:rsidRPr="001E70E7">
        <w:rPr>
          <w:sz w:val="24"/>
          <w:szCs w:val="24"/>
        </w:rPr>
        <w:t>.</w:t>
      </w:r>
      <w:r w:rsidRPr="001E70E7">
        <w:rPr>
          <w:sz w:val="24"/>
          <w:szCs w:val="24"/>
        </w:rPr>
        <w:t>0</w:t>
      </w:r>
      <w:r w:rsidRPr="001E70E7">
        <w:rPr>
          <w:sz w:val="24"/>
          <w:szCs w:val="24"/>
        </w:rPr>
        <w:t>0-</w:t>
      </w:r>
      <w:r w:rsidRPr="001E70E7">
        <w:rPr>
          <w:sz w:val="24"/>
          <w:szCs w:val="24"/>
        </w:rPr>
        <w:t>17</w:t>
      </w:r>
      <w:r w:rsidRPr="001E70E7">
        <w:rPr>
          <w:sz w:val="24"/>
          <w:szCs w:val="24"/>
        </w:rPr>
        <w:t>.</w:t>
      </w:r>
      <w:r w:rsidRPr="001E70E7">
        <w:rPr>
          <w:sz w:val="24"/>
          <w:szCs w:val="24"/>
        </w:rPr>
        <w:t>3</w:t>
      </w:r>
      <w:r w:rsidRPr="001E70E7">
        <w:rPr>
          <w:sz w:val="24"/>
          <w:szCs w:val="24"/>
        </w:rPr>
        <w:t>0, суббота 0</w:t>
      </w:r>
      <w:r w:rsidRPr="001E70E7">
        <w:rPr>
          <w:sz w:val="24"/>
          <w:szCs w:val="24"/>
        </w:rPr>
        <w:t>8</w:t>
      </w:r>
      <w:r w:rsidRPr="001E70E7">
        <w:rPr>
          <w:sz w:val="24"/>
          <w:szCs w:val="24"/>
        </w:rPr>
        <w:t>.00-</w:t>
      </w:r>
      <w:r w:rsidRPr="001E70E7">
        <w:rPr>
          <w:sz w:val="24"/>
          <w:szCs w:val="24"/>
        </w:rPr>
        <w:t>15.42</w:t>
      </w:r>
      <w:r w:rsidRPr="001E70E7">
        <w:rPr>
          <w:sz w:val="24"/>
          <w:szCs w:val="24"/>
        </w:rPr>
        <w:t>, выходной воскресенье; 57-18-12;</w:t>
      </w:r>
    </w:p>
    <w:p w14:paraId="37C4CB43" w14:textId="77777777" w:rsidR="001E70E7" w:rsidRPr="001E70E7" w:rsidRDefault="001E70E7" w:rsidP="001E70E7">
      <w:pPr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кабинеты врачей психиатров-наркологов для обслуживания детского населения:</w:t>
      </w:r>
      <w:r w:rsidRPr="001E70E7">
        <w:rPr>
          <w:sz w:val="24"/>
          <w:szCs w:val="24"/>
        </w:rPr>
        <w:t xml:space="preserve"> понедельник-пятница 09.00-17.30, выходной суббота, воскресенье, 37-04-08, 35-27-76, 34-14-87;</w:t>
      </w:r>
    </w:p>
    <w:p w14:paraId="13B68D27" w14:textId="77777777" w:rsidR="001E70E7" w:rsidRPr="001E70E7" w:rsidRDefault="001E70E7" w:rsidP="001E70E7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1E70E7">
        <w:rPr>
          <w:rFonts w:ascii="Times New Roman" w:hAnsi="Times New Roman"/>
          <w:sz w:val="24"/>
          <w:szCs w:val="24"/>
          <w:u w:val="single"/>
        </w:rPr>
        <w:t>кабинет медицинских осмотров</w:t>
      </w:r>
      <w:r w:rsidRPr="001E70E7">
        <w:rPr>
          <w:rFonts w:ascii="Times New Roman" w:hAnsi="Times New Roman"/>
          <w:sz w:val="24"/>
          <w:szCs w:val="24"/>
        </w:rPr>
        <w:t>: понедельник-пятница 08.00-18.00, суббота 08.00-14.00, выходной воскресенье, 28-75-12;</w:t>
      </w:r>
    </w:p>
    <w:p w14:paraId="5D51D367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кабинеты медицинского освидетельствования на состояние опьянение:</w:t>
      </w:r>
      <w:r w:rsidRPr="001E70E7">
        <w:rPr>
          <w:sz w:val="24"/>
          <w:szCs w:val="24"/>
        </w:rPr>
        <w:t xml:space="preserve"> круглосуточно, 75-88-91, 53-99-09;</w:t>
      </w:r>
    </w:p>
    <w:p w14:paraId="27280623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кабинет судебно-медицинской экспертизы</w:t>
      </w:r>
      <w:r w:rsidRPr="001E70E7">
        <w:rPr>
          <w:sz w:val="24"/>
          <w:szCs w:val="24"/>
        </w:rPr>
        <w:t>: понедельник-пятница 08.00-15.42, выходной суббота, воскресенье, 8-951-607-2234;</w:t>
      </w:r>
    </w:p>
    <w:p w14:paraId="45803FE3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наркологическое отделение № 1:</w:t>
      </w:r>
      <w:r w:rsidRPr="001E70E7">
        <w:rPr>
          <w:sz w:val="24"/>
          <w:szCs w:val="24"/>
        </w:rPr>
        <w:t xml:space="preserve"> круглосуточно, 36-18-07;</w:t>
      </w:r>
    </w:p>
    <w:p w14:paraId="641FB2C4" w14:textId="77777777" w:rsidR="001E70E7" w:rsidRPr="001E70E7" w:rsidRDefault="001E70E7" w:rsidP="001E70E7">
      <w:pPr>
        <w:shd w:val="clear" w:color="auto" w:fill="FFFFFF"/>
        <w:tabs>
          <w:tab w:val="left" w:pos="6429"/>
        </w:tabs>
        <w:suppressAutoHyphens/>
        <w:jc w:val="both"/>
        <w:rPr>
          <w:color w:val="000000"/>
          <w:sz w:val="24"/>
          <w:szCs w:val="24"/>
        </w:rPr>
      </w:pPr>
      <w:r w:rsidRPr="001E70E7">
        <w:rPr>
          <w:sz w:val="24"/>
          <w:szCs w:val="24"/>
          <w:u w:val="single"/>
        </w:rPr>
        <w:t>наркологическое отделение № 3</w:t>
      </w:r>
      <w:r w:rsidRPr="001E70E7">
        <w:rPr>
          <w:sz w:val="24"/>
          <w:szCs w:val="24"/>
        </w:rPr>
        <w:t xml:space="preserve">: </w:t>
      </w:r>
      <w:r w:rsidRPr="001E70E7">
        <w:rPr>
          <w:color w:val="000000"/>
          <w:sz w:val="24"/>
          <w:szCs w:val="24"/>
        </w:rPr>
        <w:t>круглосуточно; 36-18-07;</w:t>
      </w:r>
      <w:r w:rsidRPr="001E70E7">
        <w:rPr>
          <w:color w:val="000000"/>
          <w:sz w:val="24"/>
          <w:szCs w:val="24"/>
        </w:rPr>
        <w:tab/>
      </w:r>
    </w:p>
    <w:p w14:paraId="2F19F819" w14:textId="4D24E80C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отделение медицинской реабилитации для лиц с наркологическими расстройствами № 1:</w:t>
      </w:r>
      <w:r w:rsidRPr="001E70E7">
        <w:rPr>
          <w:sz w:val="24"/>
          <w:szCs w:val="24"/>
        </w:rPr>
        <w:t xml:space="preserve"> круглосуточно; 57-15-74;</w:t>
      </w:r>
    </w:p>
    <w:p w14:paraId="124FAA55" w14:textId="77777777" w:rsidR="001E70E7" w:rsidRPr="001E70E7" w:rsidRDefault="001E70E7" w:rsidP="001E70E7">
      <w:pPr>
        <w:shd w:val="clear" w:color="auto" w:fill="FFFFFF"/>
        <w:suppressAutoHyphens/>
        <w:jc w:val="both"/>
        <w:rPr>
          <w:color w:val="FF0000"/>
          <w:sz w:val="24"/>
          <w:szCs w:val="24"/>
        </w:rPr>
      </w:pPr>
      <w:r w:rsidRPr="001E70E7">
        <w:rPr>
          <w:sz w:val="24"/>
          <w:szCs w:val="24"/>
          <w:u w:val="single"/>
        </w:rPr>
        <w:t>отделение медицинской реабилитации для лиц с наркологическими расстройствами № 2</w:t>
      </w:r>
      <w:r w:rsidRPr="001E70E7">
        <w:rPr>
          <w:sz w:val="24"/>
          <w:szCs w:val="24"/>
        </w:rPr>
        <w:t>: понедельник-пятница 08.00-15.42, выходной суббота, воскресенье, 64-15-95;</w:t>
      </w:r>
    </w:p>
    <w:p w14:paraId="15462ACA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наркологический дневной стационар</w:t>
      </w:r>
      <w:r w:rsidRPr="001E70E7">
        <w:rPr>
          <w:sz w:val="24"/>
          <w:szCs w:val="24"/>
        </w:rPr>
        <w:t>: понедельник-пятница 08.00-15.42, суббота 08.00-12.00, выходной воскресенье, 53-99-09;</w:t>
      </w:r>
    </w:p>
    <w:p w14:paraId="3FE44BCB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  <w:u w:val="single"/>
        </w:rPr>
      </w:pPr>
      <w:r w:rsidRPr="001E70E7">
        <w:rPr>
          <w:sz w:val="24"/>
          <w:szCs w:val="24"/>
          <w:u w:val="single"/>
        </w:rPr>
        <w:t>кабинет социально-психологической помощи</w:t>
      </w:r>
      <w:r w:rsidRPr="001E70E7">
        <w:rPr>
          <w:sz w:val="24"/>
          <w:szCs w:val="24"/>
        </w:rPr>
        <w:t>: понедельник-пятница 08.00-15.42, выходной суббота, воскресенье, 57-01-21;</w:t>
      </w:r>
    </w:p>
    <w:p w14:paraId="343C7E5E" w14:textId="77777777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  <w:u w:val="single"/>
        </w:rPr>
        <w:t>отделение кризисных состояний</w:t>
      </w:r>
      <w:r w:rsidRPr="001E70E7">
        <w:rPr>
          <w:sz w:val="24"/>
          <w:szCs w:val="24"/>
        </w:rPr>
        <w:t>: круглосуточно, 57-00-03;</w:t>
      </w:r>
    </w:p>
    <w:p w14:paraId="7C8937C4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0FC8AAE7" w14:textId="5A0E9579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5) информация о платных медицинских услугах: см. раздел: Перечень платных медицинских услуг, соответствующих номенклатуре медицинских услуг, с указанием цен в рублях;</w:t>
      </w:r>
    </w:p>
    <w:p w14:paraId="62F7ADD5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20510FB9" w14:textId="372D613A"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6) способ оплаты платных медицинских услуг: перечисление на расчетный счет Исполнителя – ГБУЗ ККНД: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559"/>
        <w:gridCol w:w="2544"/>
      </w:tblGrid>
      <w:tr w:rsidR="001E70E7" w:rsidRPr="00C276A6" w14:paraId="0715B655" w14:textId="77777777" w:rsidTr="001E70E7">
        <w:tc>
          <w:tcPr>
            <w:tcW w:w="5642" w:type="dxa"/>
          </w:tcPr>
          <w:p w14:paraId="60D501B3" w14:textId="77777777" w:rsidR="001E70E7" w:rsidRPr="00C276A6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Получатель</w:t>
            </w:r>
          </w:p>
          <w:p w14:paraId="66AF1388" w14:textId="77777777" w:rsidR="001E70E7" w:rsidRPr="00C276A6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МИНФИН КУЗБАССА (ГБУЗ ККНД л/с 20396</w:t>
            </w:r>
            <w:r w:rsidRPr="00C276A6">
              <w:rPr>
                <w:sz w:val="22"/>
                <w:szCs w:val="22"/>
                <w:lang w:val="en-US"/>
              </w:rPr>
              <w:t>X</w:t>
            </w:r>
            <w:r w:rsidRPr="00C276A6">
              <w:rPr>
                <w:sz w:val="22"/>
                <w:szCs w:val="22"/>
              </w:rPr>
              <w:t>88090)</w:t>
            </w:r>
          </w:p>
          <w:p w14:paraId="658D2AA3" w14:textId="77777777" w:rsidR="001E70E7" w:rsidRPr="00C276A6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X – на английской раскладке</w:t>
            </w:r>
          </w:p>
          <w:p w14:paraId="73A98E12" w14:textId="77777777" w:rsidR="001E70E7" w:rsidRPr="00C276A6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ИНН 4205117342 КПП 420501001</w:t>
            </w:r>
          </w:p>
        </w:tc>
        <w:tc>
          <w:tcPr>
            <w:tcW w:w="1559" w:type="dxa"/>
            <w:vAlign w:val="center"/>
          </w:tcPr>
          <w:p w14:paraId="4ABC4718" w14:textId="77777777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р/с</w:t>
            </w:r>
          </w:p>
        </w:tc>
        <w:tc>
          <w:tcPr>
            <w:tcW w:w="2544" w:type="dxa"/>
            <w:vAlign w:val="center"/>
          </w:tcPr>
          <w:p w14:paraId="3400359E" w14:textId="77777777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03224643320000003900</w:t>
            </w:r>
          </w:p>
        </w:tc>
      </w:tr>
      <w:tr w:rsidR="001E70E7" w:rsidRPr="00C276A6" w14:paraId="7761FCC9" w14:textId="77777777" w:rsidTr="001E70E7">
        <w:trPr>
          <w:trHeight w:val="517"/>
        </w:trPr>
        <w:tc>
          <w:tcPr>
            <w:tcW w:w="5642" w:type="dxa"/>
            <w:vMerge w:val="restart"/>
          </w:tcPr>
          <w:p w14:paraId="67009CBD" w14:textId="77777777" w:rsidR="001E70E7" w:rsidRPr="00C276A6" w:rsidRDefault="001E70E7" w:rsidP="001E70E7">
            <w:pPr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Банк получателя</w:t>
            </w:r>
          </w:p>
          <w:p w14:paraId="1D89F1E7" w14:textId="2B256948" w:rsidR="001E70E7" w:rsidRPr="00C276A6" w:rsidRDefault="001E70E7" w:rsidP="001E70E7">
            <w:pPr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 xml:space="preserve">ОТДЕЛЕНИЕ КЕМЕРОВО БАНКА РОССИИ//УФК </w:t>
            </w:r>
            <w:r>
              <w:rPr>
                <w:sz w:val="22"/>
                <w:szCs w:val="22"/>
              </w:rPr>
              <w:br/>
            </w:r>
            <w:r w:rsidRPr="00C276A6">
              <w:rPr>
                <w:sz w:val="22"/>
                <w:szCs w:val="22"/>
              </w:rPr>
              <w:t xml:space="preserve">по Кемеровской области </w:t>
            </w:r>
            <w:r>
              <w:rPr>
                <w:sz w:val="22"/>
                <w:szCs w:val="22"/>
              </w:rPr>
              <w:t>-</w:t>
            </w:r>
            <w:r w:rsidRPr="00C276A6">
              <w:rPr>
                <w:sz w:val="22"/>
                <w:szCs w:val="22"/>
              </w:rPr>
              <w:t xml:space="preserve"> Кузбассу г. Кемерово</w:t>
            </w:r>
          </w:p>
          <w:p w14:paraId="5011EC54" w14:textId="77777777" w:rsidR="001E70E7" w:rsidRPr="00C276A6" w:rsidRDefault="001E70E7" w:rsidP="001E70E7">
            <w:pPr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ОКТМО 32701000</w:t>
            </w:r>
          </w:p>
          <w:p w14:paraId="5AA4424F" w14:textId="77777777" w:rsidR="001E70E7" w:rsidRPr="00C276A6" w:rsidRDefault="001E70E7" w:rsidP="001E70E7">
            <w:pPr>
              <w:suppressAutoHyphens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КБК 00000000000000000130 (код дохода)</w:t>
            </w:r>
          </w:p>
        </w:tc>
        <w:tc>
          <w:tcPr>
            <w:tcW w:w="1559" w:type="dxa"/>
            <w:vAlign w:val="center"/>
          </w:tcPr>
          <w:p w14:paraId="6A90AAD6" w14:textId="77777777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БИК</w:t>
            </w:r>
          </w:p>
        </w:tc>
        <w:tc>
          <w:tcPr>
            <w:tcW w:w="2544" w:type="dxa"/>
            <w:vAlign w:val="center"/>
          </w:tcPr>
          <w:p w14:paraId="4AF6C149" w14:textId="77777777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013207212</w:t>
            </w:r>
          </w:p>
        </w:tc>
      </w:tr>
      <w:tr w:rsidR="001E70E7" w:rsidRPr="00C276A6" w14:paraId="1C88D07E" w14:textId="77777777" w:rsidTr="001E70E7">
        <w:tc>
          <w:tcPr>
            <w:tcW w:w="5642" w:type="dxa"/>
            <w:vMerge/>
          </w:tcPr>
          <w:p w14:paraId="052BA11C" w14:textId="77777777" w:rsidR="001E70E7" w:rsidRPr="00C276A6" w:rsidRDefault="001E70E7" w:rsidP="00966D1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D06CD6" w14:textId="02BE0F95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Сч.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276A6">
              <w:rPr>
                <w:sz w:val="22"/>
                <w:szCs w:val="22"/>
              </w:rPr>
              <w:t>№</w:t>
            </w:r>
            <w:proofErr w:type="gramEnd"/>
          </w:p>
        </w:tc>
        <w:tc>
          <w:tcPr>
            <w:tcW w:w="2544" w:type="dxa"/>
            <w:vAlign w:val="center"/>
          </w:tcPr>
          <w:p w14:paraId="57EC3A63" w14:textId="77777777" w:rsidR="001E70E7" w:rsidRPr="00C276A6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C276A6">
              <w:rPr>
                <w:sz w:val="22"/>
                <w:szCs w:val="22"/>
              </w:rPr>
              <w:t>40102810745370000032</w:t>
            </w:r>
          </w:p>
        </w:tc>
      </w:tr>
    </w:tbl>
    <w:p w14:paraId="451695DD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47B33429" w14:textId="52D4B452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7) сведения о лицензии на осуществление медицинской деятельности:</w:t>
      </w:r>
    </w:p>
    <w:p w14:paraId="40E4E030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Лицензия от 03.07.2020 № Л041-01161-42/00361742 на осуществление медицинской деятельности, действующая бессрочно, предоставленная Министерством здравоохранения Кузбасса в порядке, установленном законодательством Российской Федерации о лицензировании отдельных видов деятельности</w:t>
      </w:r>
      <w:r>
        <w:rPr>
          <w:sz w:val="24"/>
          <w:szCs w:val="24"/>
        </w:rPr>
        <w:t>;</w:t>
      </w:r>
    </w:p>
    <w:p w14:paraId="2051839B" w14:textId="77777777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14:paraId="27795C5E" w14:textId="43B560DB"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8) адрес, включая адрес электронной почты, по которому принимаются обращения (жалобы) и требования потребителей и (или) заказчиков:</w:t>
      </w:r>
    </w:p>
    <w:p w14:paraId="75D94E33" w14:textId="77777777" w:rsidR="001E70E7" w:rsidRPr="00E57F8E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4C3EA1">
        <w:rPr>
          <w:sz w:val="24"/>
          <w:szCs w:val="24"/>
        </w:rPr>
        <w:t>650010, г. Кемерово, ул. Карболитовская, д. 15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koknd</w:t>
      </w:r>
      <w:r w:rsidRPr="0039103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39103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3910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1E70E7" w:rsidRPr="00E57F8E" w:rsidSect="001E70E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B0"/>
    <w:rsid w:val="00000592"/>
    <w:rsid w:val="001E70E7"/>
    <w:rsid w:val="002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BB0A"/>
  <w15:chartTrackingRefBased/>
  <w15:docId w15:val="{11C16556-A1D8-4B7E-9E06-2534D5A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Pavlenko</cp:lastModifiedBy>
  <cp:revision>2</cp:revision>
  <dcterms:created xsi:type="dcterms:W3CDTF">2023-11-04T12:05:00Z</dcterms:created>
  <dcterms:modified xsi:type="dcterms:W3CDTF">2023-11-04T12:05:00Z</dcterms:modified>
</cp:coreProperties>
</file>